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0020" w14:textId="73F8C2ED" w:rsidR="0076722D" w:rsidRDefault="0076722D" w:rsidP="0076722D">
      <w:pPr>
        <w:pStyle w:val="NoSpacing"/>
      </w:pPr>
      <w:r>
        <w:t xml:space="preserve">STATE OF ILLINOIS       </w:t>
      </w:r>
      <w:proofErr w:type="gramStart"/>
      <w:r>
        <w:t xml:space="preserve">  }</w:t>
      </w:r>
      <w:proofErr w:type="gramEnd"/>
    </w:p>
    <w:p w14:paraId="23E9D4B2" w14:textId="61DD3548" w:rsidR="0076722D" w:rsidRDefault="0076722D" w:rsidP="0076722D">
      <w:pPr>
        <w:pStyle w:val="NoSpacing"/>
      </w:pPr>
      <w:r>
        <w:t xml:space="preserve">COUNTY OF WILL         </w:t>
      </w:r>
      <w:proofErr w:type="gramStart"/>
      <w:r>
        <w:t xml:space="preserve">  }</w:t>
      </w:r>
      <w:proofErr w:type="gramEnd"/>
      <w:r>
        <w:t xml:space="preserve">   SS</w:t>
      </w:r>
    </w:p>
    <w:p w14:paraId="315CE3F5" w14:textId="32F5C89D" w:rsidR="0076722D" w:rsidRDefault="0076722D" w:rsidP="0076722D">
      <w:pPr>
        <w:pStyle w:val="NoSpacing"/>
      </w:pPr>
      <w:r>
        <w:t>TOWNSHIP OF DUPAGE}</w:t>
      </w:r>
    </w:p>
    <w:p w14:paraId="2A1801C1" w14:textId="77777777" w:rsidR="0076722D" w:rsidRDefault="0076722D" w:rsidP="0076722D">
      <w:pPr>
        <w:jc w:val="center"/>
      </w:pPr>
    </w:p>
    <w:p w14:paraId="1E50C3C2" w14:textId="7E51FB06" w:rsidR="0076722D" w:rsidRDefault="0076722D" w:rsidP="0076722D">
      <w:pPr>
        <w:jc w:val="center"/>
      </w:pPr>
      <w:r>
        <w:t>ANNUAL TOWN MEETING</w:t>
      </w:r>
    </w:p>
    <w:p w14:paraId="1B72B621" w14:textId="2FA25F32" w:rsidR="0076722D" w:rsidRDefault="0076722D" w:rsidP="0076722D">
      <w:pPr>
        <w:jc w:val="center"/>
      </w:pPr>
      <w:r>
        <w:t>RESOLUTION 2</w:t>
      </w:r>
      <w:r w:rsidR="00D079A8">
        <w:t>3</w:t>
      </w:r>
      <w:r>
        <w:t>-</w:t>
      </w:r>
      <w:r w:rsidR="004D792F">
        <w:t>1</w:t>
      </w:r>
      <w:r w:rsidR="00674195">
        <w:t>2</w:t>
      </w:r>
    </w:p>
    <w:p w14:paraId="1AC1E2DD" w14:textId="19CA4376" w:rsidR="0076722D" w:rsidRDefault="0076722D" w:rsidP="0076722D">
      <w:pPr>
        <w:jc w:val="center"/>
      </w:pPr>
      <w:r>
        <w:t>TITLE: BOARD &amp; ATTORNEYS</w:t>
      </w:r>
    </w:p>
    <w:p w14:paraId="1B28E7B8" w14:textId="47F09FC7" w:rsidR="0076722D" w:rsidRDefault="0076722D" w:rsidP="0076722D">
      <w:r>
        <w:t>APRIL 1</w:t>
      </w:r>
      <w:r w:rsidR="00D079A8">
        <w:t>1</w:t>
      </w:r>
      <w:r>
        <w:t>, 202</w:t>
      </w:r>
      <w:r w:rsidR="00D079A8">
        <w:t>3</w:t>
      </w:r>
    </w:p>
    <w:p w14:paraId="42FA78CD" w14:textId="4A4979D5" w:rsidR="006A74B1" w:rsidRDefault="0076722D" w:rsidP="0076722D">
      <w:r>
        <w:t>BE IT RESOLVED, that the Town Board of the Town of DuPage and the Township's Attorneys, be and they hereby are authorized and directed to do any and all things necessary and to take all steps necessary pursuant to the authority given by the Illinois Compiled Statutes, Chapter 60, under the Township Organization Act, to defend, preserve, and safeguard the Town's interests and affairs and further, that it is desirable and necessary to develop, preserve and safeguard township government; and that the Town Board and its Attorneys be and they are hereby authorized and directed to so act and to do all things proper and in furtherance of this said policy.</w:t>
      </w:r>
    </w:p>
    <w:p w14:paraId="7C4EF5F2" w14:textId="7C3E378D" w:rsidR="0076722D" w:rsidRDefault="0076722D" w:rsidP="0076722D"/>
    <w:p w14:paraId="79E61920" w14:textId="0B5ED90A" w:rsidR="0076722D" w:rsidRDefault="0076722D" w:rsidP="0076722D"/>
    <w:p w14:paraId="16F47156" w14:textId="77777777" w:rsidR="0076722D" w:rsidRDefault="0076722D" w:rsidP="0076722D">
      <w:r>
        <w:tab/>
      </w:r>
      <w:r>
        <w:tab/>
      </w:r>
      <w:r>
        <w:tab/>
      </w:r>
      <w:r>
        <w:tab/>
      </w:r>
      <w:r>
        <w:tab/>
      </w:r>
      <w:r>
        <w:tab/>
      </w:r>
      <w:r>
        <w:tab/>
      </w:r>
      <w:r>
        <w:tab/>
        <w:t>_____________________</w:t>
      </w:r>
    </w:p>
    <w:p w14:paraId="50B90436" w14:textId="61B91AA1" w:rsidR="0076722D" w:rsidRDefault="0076722D" w:rsidP="0076722D">
      <w:r>
        <w:tab/>
      </w:r>
      <w:r>
        <w:tab/>
      </w:r>
      <w:r>
        <w:tab/>
      </w:r>
      <w:r>
        <w:tab/>
      </w:r>
      <w:r>
        <w:tab/>
      </w:r>
      <w:r>
        <w:tab/>
      </w:r>
      <w:r>
        <w:tab/>
      </w:r>
      <w:r>
        <w:tab/>
        <w:t>Moderator</w:t>
      </w:r>
    </w:p>
    <w:p w14:paraId="153F8D86" w14:textId="42250AE5" w:rsidR="0076722D" w:rsidRDefault="0076722D" w:rsidP="0076722D"/>
    <w:p w14:paraId="221FDC65" w14:textId="697BE4E6" w:rsidR="0076722D" w:rsidRDefault="0076722D" w:rsidP="0076722D">
      <w:r>
        <w:t>ATTEST:</w:t>
      </w:r>
    </w:p>
    <w:p w14:paraId="51093F3E" w14:textId="6FC04511" w:rsidR="0076722D" w:rsidRDefault="0076722D" w:rsidP="0076722D">
      <w:r>
        <w:t xml:space="preserve">__________________ </w:t>
      </w:r>
      <w:r>
        <w:tab/>
      </w:r>
      <w:r>
        <w:tab/>
      </w:r>
      <w:r>
        <w:tab/>
      </w:r>
      <w:r>
        <w:tab/>
      </w:r>
    </w:p>
    <w:p w14:paraId="3E269716" w14:textId="697EEED9" w:rsidR="0076722D" w:rsidRDefault="0076722D" w:rsidP="0076722D"/>
    <w:p w14:paraId="459DDC17" w14:textId="5BC7C2EA" w:rsidR="0076722D" w:rsidRDefault="0076722D" w:rsidP="0076722D">
      <w:r>
        <w:t>Dated the 1</w:t>
      </w:r>
      <w:r w:rsidR="00D079A8">
        <w:t>1</w:t>
      </w:r>
      <w:r w:rsidRPr="0076722D">
        <w:rPr>
          <w:vertAlign w:val="superscript"/>
        </w:rPr>
        <w:t>th</w:t>
      </w:r>
      <w:r>
        <w:t xml:space="preserve"> day of April, 202</w:t>
      </w:r>
      <w:r w:rsidR="00D079A8">
        <w:t>3</w:t>
      </w:r>
    </w:p>
    <w:p w14:paraId="6B1E75DB" w14:textId="77777777" w:rsidR="0076722D" w:rsidRDefault="0076722D" w:rsidP="0076722D"/>
    <w:p w14:paraId="67A978D0" w14:textId="77777777" w:rsidR="0076722D" w:rsidRDefault="0076722D" w:rsidP="0076722D"/>
    <w:sectPr w:rsidR="0076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2D"/>
    <w:rsid w:val="001E5655"/>
    <w:rsid w:val="004D792F"/>
    <w:rsid w:val="006508D9"/>
    <w:rsid w:val="00674195"/>
    <w:rsid w:val="006A0055"/>
    <w:rsid w:val="006A74B1"/>
    <w:rsid w:val="0076722D"/>
    <w:rsid w:val="007C7CB7"/>
    <w:rsid w:val="00D079A8"/>
    <w:rsid w:val="00FE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F2AC"/>
  <w15:chartTrackingRefBased/>
  <w15:docId w15:val="{08203A9F-CEE2-43C4-94C3-E0D7B4A9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2022-03-16T16:35:00Z</cp:lastPrinted>
  <dcterms:created xsi:type="dcterms:W3CDTF">2023-02-24T15:13:00Z</dcterms:created>
  <dcterms:modified xsi:type="dcterms:W3CDTF">2023-04-10T21:14:00Z</dcterms:modified>
</cp:coreProperties>
</file>